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C8" w:rsidRPr="0040252F" w:rsidRDefault="005E23C8" w:rsidP="005E23C8">
      <w:pPr>
        <w:spacing w:after="0"/>
        <w:rPr>
          <w:rFonts w:ascii="Arial" w:hAnsi="Arial" w:cs="Arial"/>
          <w:bCs/>
        </w:rPr>
      </w:pPr>
      <w:r w:rsidRPr="0040252F">
        <w:rPr>
          <w:rFonts w:ascii="Arial" w:hAnsi="Arial" w:cs="Arial"/>
          <w:bCs/>
        </w:rPr>
        <w:t>10 July 2020</w:t>
      </w:r>
    </w:p>
    <w:p w:rsidR="005E23C8" w:rsidRPr="0040252F" w:rsidRDefault="005E23C8" w:rsidP="005E23C8">
      <w:pPr>
        <w:spacing w:after="0"/>
        <w:rPr>
          <w:rFonts w:ascii="Arial" w:hAnsi="Arial" w:cs="Arial"/>
          <w:b/>
          <w:bCs/>
          <w:color w:val="548DD4" w:themeColor="text2" w:themeTint="99"/>
        </w:rPr>
      </w:pPr>
    </w:p>
    <w:p w:rsidR="005E23C8" w:rsidRPr="0040252F" w:rsidRDefault="005E23C8" w:rsidP="005E23C8">
      <w:pPr>
        <w:spacing w:after="0"/>
        <w:rPr>
          <w:rFonts w:ascii="Arial" w:hAnsi="Arial" w:cs="Arial"/>
          <w:b/>
          <w:bCs/>
          <w:color w:val="548DD4" w:themeColor="text2" w:themeTint="99"/>
        </w:rPr>
      </w:pPr>
    </w:p>
    <w:p w:rsidR="005E23C8" w:rsidRDefault="005E23C8" w:rsidP="005E23C8">
      <w:pPr>
        <w:spacing w:after="0"/>
        <w:rPr>
          <w:rFonts w:ascii="Arial" w:hAnsi="Arial" w:cs="Arial"/>
          <w:bCs/>
        </w:rPr>
      </w:pPr>
    </w:p>
    <w:p w:rsidR="005E23C8" w:rsidRDefault="005E23C8" w:rsidP="005E23C8">
      <w:pPr>
        <w:spacing w:after="0"/>
        <w:rPr>
          <w:rFonts w:ascii="Arial" w:hAnsi="Arial" w:cs="Arial"/>
          <w:bCs/>
        </w:rPr>
      </w:pPr>
    </w:p>
    <w:p w:rsidR="005E23C8" w:rsidRDefault="005E23C8" w:rsidP="005E23C8">
      <w:pPr>
        <w:spacing w:after="0"/>
        <w:rPr>
          <w:rFonts w:ascii="Arial" w:hAnsi="Arial" w:cs="Arial"/>
          <w:bCs/>
        </w:rPr>
      </w:pPr>
    </w:p>
    <w:p w:rsidR="005E23C8" w:rsidRPr="0040252F" w:rsidRDefault="005E23C8" w:rsidP="005E23C8">
      <w:pPr>
        <w:spacing w:after="0"/>
        <w:rPr>
          <w:rFonts w:ascii="Arial" w:hAnsi="Arial" w:cs="Arial"/>
          <w:bCs/>
        </w:rPr>
      </w:pPr>
      <w:bookmarkStart w:id="0" w:name="_GoBack"/>
      <w:bookmarkEnd w:id="0"/>
    </w:p>
    <w:p w:rsidR="005E23C8" w:rsidRPr="0040252F" w:rsidRDefault="005E23C8" w:rsidP="005E23C8">
      <w:pPr>
        <w:spacing w:after="0"/>
        <w:rPr>
          <w:rFonts w:ascii="Arial" w:hAnsi="Arial" w:cs="Arial"/>
          <w:bCs/>
        </w:rPr>
      </w:pPr>
    </w:p>
    <w:p w:rsidR="005E23C8" w:rsidRPr="0040252F" w:rsidRDefault="005E23C8" w:rsidP="005E23C8">
      <w:pPr>
        <w:spacing w:after="0"/>
        <w:rPr>
          <w:rFonts w:ascii="Arial" w:hAnsi="Arial" w:cs="Arial"/>
          <w:bCs/>
        </w:rPr>
      </w:pPr>
    </w:p>
    <w:p w:rsidR="005E23C8" w:rsidRDefault="005E23C8" w:rsidP="005E23C8">
      <w:pPr>
        <w:spacing w:after="0"/>
        <w:rPr>
          <w:rFonts w:ascii="Arial" w:hAnsi="Arial" w:cs="Arial"/>
          <w:bCs/>
          <w:szCs w:val="24"/>
        </w:rPr>
      </w:pPr>
    </w:p>
    <w:p w:rsidR="005E23C8" w:rsidRDefault="005E23C8" w:rsidP="005E23C8">
      <w:pPr>
        <w:spacing w:after="0"/>
        <w:rPr>
          <w:rFonts w:ascii="Arial" w:hAnsi="Arial" w:cs="Arial"/>
          <w:bCs/>
          <w:szCs w:val="24"/>
        </w:rPr>
      </w:pPr>
      <w:r w:rsidRPr="009A03D7">
        <w:rPr>
          <w:rFonts w:ascii="Arial" w:hAnsi="Arial" w:cs="Arial"/>
          <w:bCs/>
          <w:szCs w:val="24"/>
        </w:rPr>
        <w:t xml:space="preserve">Dear </w:t>
      </w:r>
      <w:r>
        <w:rPr>
          <w:rFonts w:ascii="Arial" w:hAnsi="Arial" w:cs="Arial"/>
          <w:bCs/>
          <w:szCs w:val="24"/>
        </w:rPr>
        <w:t>Parent / Carer</w:t>
      </w:r>
    </w:p>
    <w:p w:rsidR="005E23C8" w:rsidRDefault="005E23C8" w:rsidP="005E23C8">
      <w:pPr>
        <w:spacing w:after="0"/>
        <w:rPr>
          <w:rFonts w:ascii="Arial" w:hAnsi="Arial" w:cs="Arial"/>
          <w:bCs/>
          <w:szCs w:val="24"/>
        </w:rPr>
      </w:pPr>
    </w:p>
    <w:p w:rsidR="005E23C8" w:rsidRDefault="005E23C8" w:rsidP="005E23C8">
      <w:pPr>
        <w:spacing w:after="0"/>
        <w:jc w:val="both"/>
        <w:rPr>
          <w:rFonts w:ascii="Arial" w:hAnsi="Arial" w:cs="Arial"/>
          <w:bCs/>
          <w:szCs w:val="24"/>
        </w:rPr>
      </w:pPr>
      <w:r>
        <w:rPr>
          <w:rFonts w:ascii="Arial" w:hAnsi="Arial" w:cs="Arial"/>
          <w:bCs/>
          <w:szCs w:val="24"/>
        </w:rPr>
        <w:t xml:space="preserve">Please find enclosed a copy of the Academy uniform policy, please pay special attention to the footwear section.  From </w:t>
      </w:r>
      <w:proofErr w:type="gramStart"/>
      <w:r>
        <w:rPr>
          <w:rFonts w:ascii="Arial" w:hAnsi="Arial" w:cs="Arial"/>
          <w:bCs/>
          <w:szCs w:val="24"/>
        </w:rPr>
        <w:t>September</w:t>
      </w:r>
      <w:proofErr w:type="gramEnd"/>
      <w:r>
        <w:rPr>
          <w:rFonts w:ascii="Arial" w:hAnsi="Arial" w:cs="Arial"/>
          <w:bCs/>
          <w:szCs w:val="24"/>
        </w:rPr>
        <w:t xml:space="preserve"> our full uniform policy must be adhered to at all times. Staff will check that students are wearing the correct uniform every morning, any student not wearing the correct uniform will result in parents/carers receiving a phone call and your child will need to borrow uniform from the uniform store.  Detentions </w:t>
      </w:r>
      <w:proofErr w:type="gramStart"/>
      <w:r>
        <w:rPr>
          <w:rFonts w:ascii="Arial" w:hAnsi="Arial" w:cs="Arial"/>
          <w:bCs/>
          <w:szCs w:val="24"/>
        </w:rPr>
        <w:t>may also be given</w:t>
      </w:r>
      <w:proofErr w:type="gramEnd"/>
      <w:r>
        <w:rPr>
          <w:rFonts w:ascii="Arial" w:hAnsi="Arial" w:cs="Arial"/>
          <w:bCs/>
          <w:szCs w:val="24"/>
        </w:rPr>
        <w:t xml:space="preserve"> if students continue to wear the incorrect uniform. </w:t>
      </w:r>
    </w:p>
    <w:p w:rsidR="005E23C8" w:rsidRDefault="005E23C8" w:rsidP="005E23C8">
      <w:pPr>
        <w:spacing w:after="0"/>
        <w:jc w:val="both"/>
        <w:rPr>
          <w:rFonts w:ascii="Arial" w:hAnsi="Arial" w:cs="Arial"/>
          <w:bCs/>
          <w:szCs w:val="24"/>
        </w:rPr>
      </w:pPr>
    </w:p>
    <w:p w:rsidR="005E23C8" w:rsidRDefault="005E23C8" w:rsidP="005E23C8">
      <w:pPr>
        <w:spacing w:after="0"/>
        <w:jc w:val="both"/>
        <w:rPr>
          <w:rFonts w:ascii="Arial" w:hAnsi="Arial" w:cs="Arial"/>
          <w:bCs/>
          <w:szCs w:val="24"/>
        </w:rPr>
      </w:pPr>
      <w:r>
        <w:rPr>
          <w:rFonts w:ascii="Arial" w:hAnsi="Arial" w:cs="Arial"/>
          <w:bCs/>
          <w:szCs w:val="24"/>
        </w:rPr>
        <w:t>If you have any queries regarding this then please do not hesitate to contact the Academy on the number below.</w:t>
      </w:r>
    </w:p>
    <w:p w:rsidR="005E23C8" w:rsidRDefault="005E23C8" w:rsidP="005E23C8">
      <w:pPr>
        <w:spacing w:after="0"/>
        <w:rPr>
          <w:rFonts w:ascii="Arial" w:hAnsi="Arial" w:cs="Arial"/>
          <w:bCs/>
          <w:szCs w:val="24"/>
        </w:rPr>
      </w:pPr>
    </w:p>
    <w:p w:rsidR="005E23C8" w:rsidRPr="0010570E" w:rsidRDefault="005E23C8" w:rsidP="005E23C8">
      <w:pPr>
        <w:spacing w:after="0"/>
        <w:rPr>
          <w:rFonts w:ascii="Arial" w:hAnsi="Arial" w:cs="Arial"/>
          <w:bCs/>
          <w:szCs w:val="24"/>
        </w:rPr>
      </w:pPr>
      <w:r w:rsidRPr="0010570E">
        <w:rPr>
          <w:rFonts w:ascii="Arial" w:hAnsi="Arial" w:cs="Arial"/>
          <w:bCs/>
          <w:szCs w:val="24"/>
        </w:rPr>
        <w:t>Yours sincerely</w:t>
      </w:r>
    </w:p>
    <w:p w:rsidR="005E23C8" w:rsidRPr="0010570E" w:rsidRDefault="005E23C8" w:rsidP="005E23C8">
      <w:pPr>
        <w:spacing w:after="0"/>
        <w:rPr>
          <w:rFonts w:ascii="Arial" w:hAnsi="Arial" w:cs="Arial"/>
          <w:bCs/>
          <w:szCs w:val="24"/>
        </w:rPr>
      </w:pPr>
    </w:p>
    <w:p w:rsidR="005E23C8" w:rsidRPr="0010570E" w:rsidRDefault="005E23C8" w:rsidP="005E23C8">
      <w:pPr>
        <w:spacing w:after="0"/>
        <w:rPr>
          <w:rFonts w:ascii="Arial" w:hAnsi="Arial" w:cs="Arial"/>
          <w:bCs/>
          <w:szCs w:val="24"/>
        </w:rPr>
      </w:pPr>
      <w:r>
        <w:rPr>
          <w:noProof/>
          <w:lang w:eastAsia="en-GB"/>
        </w:rPr>
        <w:drawing>
          <wp:inline distT="0" distB="0" distL="0" distR="0" wp14:anchorId="092ABFF7" wp14:editId="48130DFE">
            <wp:extent cx="1819275" cy="542925"/>
            <wp:effectExtent l="0" t="0" r="9525" b="9525"/>
            <wp:docPr id="3" name="Picture 3" descr="cid:ebfa2f10-94cf-473d-ad51-8571bc12edab@eurprd02.prod.outlook.com"/>
            <wp:cNvGraphicFramePr/>
            <a:graphic xmlns:a="http://schemas.openxmlformats.org/drawingml/2006/main">
              <a:graphicData uri="http://schemas.openxmlformats.org/drawingml/2006/picture">
                <pic:pic xmlns:pic="http://schemas.openxmlformats.org/drawingml/2006/picture">
                  <pic:nvPicPr>
                    <pic:cNvPr id="3" name="Picture 3" descr="cid:ebfa2f10-94cf-473d-ad51-8571bc12edab@eurprd02.prod.outlook.com"/>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a:ln>
                      <a:noFill/>
                    </a:ln>
                  </pic:spPr>
                </pic:pic>
              </a:graphicData>
            </a:graphic>
          </wp:inline>
        </w:drawing>
      </w:r>
    </w:p>
    <w:p w:rsidR="005E23C8" w:rsidRPr="0010570E" w:rsidRDefault="005E23C8" w:rsidP="005E23C8">
      <w:pPr>
        <w:spacing w:after="0"/>
        <w:rPr>
          <w:rFonts w:ascii="Arial" w:hAnsi="Arial" w:cs="Arial"/>
          <w:bCs/>
          <w:szCs w:val="24"/>
        </w:rPr>
      </w:pPr>
    </w:p>
    <w:p w:rsidR="005E23C8" w:rsidRPr="0010570E" w:rsidRDefault="005E23C8" w:rsidP="005E23C8">
      <w:pPr>
        <w:spacing w:after="0"/>
        <w:rPr>
          <w:rFonts w:ascii="Arial" w:hAnsi="Arial" w:cs="Arial"/>
          <w:bCs/>
          <w:szCs w:val="24"/>
        </w:rPr>
      </w:pPr>
      <w:r w:rsidRPr="0010570E">
        <w:rPr>
          <w:rFonts w:ascii="Arial" w:hAnsi="Arial" w:cs="Arial"/>
          <w:bCs/>
          <w:szCs w:val="24"/>
        </w:rPr>
        <w:t>Mr Johnson</w:t>
      </w:r>
    </w:p>
    <w:p w:rsidR="005E23C8" w:rsidRPr="0010570E" w:rsidRDefault="005E23C8" w:rsidP="005E23C8">
      <w:pPr>
        <w:spacing w:after="0"/>
        <w:rPr>
          <w:rFonts w:ascii="Arial" w:hAnsi="Arial" w:cs="Arial"/>
          <w:bCs/>
          <w:szCs w:val="24"/>
        </w:rPr>
      </w:pPr>
      <w:r w:rsidRPr="0010570E">
        <w:rPr>
          <w:rFonts w:ascii="Arial" w:hAnsi="Arial" w:cs="Arial"/>
          <w:bCs/>
          <w:szCs w:val="24"/>
        </w:rPr>
        <w:t>Principal</w:t>
      </w:r>
    </w:p>
    <w:p w:rsidR="00AE7F66" w:rsidRDefault="00AE7F66" w:rsidP="00AE7F66">
      <w:pPr>
        <w:spacing w:after="0"/>
        <w:jc w:val="both"/>
        <w:rPr>
          <w:rFonts w:ascii="Arial" w:hAnsi="Arial" w:cs="Arial"/>
          <w:sz w:val="21"/>
          <w:szCs w:val="21"/>
        </w:rPr>
      </w:pPr>
    </w:p>
    <w:p w:rsidR="000F42A3" w:rsidRDefault="000F42A3" w:rsidP="00AE7F66">
      <w:pPr>
        <w:jc w:val="both"/>
        <w:rPr>
          <w:rFonts w:ascii="Arial" w:eastAsia="Times New Roman" w:hAnsi="Arial" w:cs="Arial"/>
          <w:lang w:val="en-US"/>
        </w:rPr>
      </w:pPr>
    </w:p>
    <w:p w:rsidR="000F42A3" w:rsidRDefault="000F42A3" w:rsidP="00AE7F66">
      <w:pPr>
        <w:jc w:val="both"/>
        <w:rPr>
          <w:rFonts w:ascii="Arial" w:eastAsia="Times New Roman" w:hAnsi="Arial" w:cs="Arial"/>
          <w:lang w:val="en-US"/>
        </w:rPr>
      </w:pPr>
    </w:p>
    <w:p w:rsidR="000F42A3" w:rsidRDefault="000F42A3" w:rsidP="00AE7F66">
      <w:pPr>
        <w:jc w:val="both"/>
        <w:rPr>
          <w:rFonts w:ascii="Arial" w:eastAsia="Times New Roman" w:hAnsi="Arial" w:cs="Arial"/>
          <w:lang w:val="en-US"/>
        </w:rPr>
      </w:pPr>
    </w:p>
    <w:p w:rsidR="000F42A3" w:rsidRPr="00AE7F66" w:rsidRDefault="000F42A3" w:rsidP="00AE7F66">
      <w:pPr>
        <w:jc w:val="both"/>
        <w:rPr>
          <w:rFonts w:ascii="Arial" w:eastAsia="Times New Roman" w:hAnsi="Arial" w:cs="Arial"/>
          <w:lang w:val="en-US"/>
        </w:rPr>
      </w:pPr>
    </w:p>
    <w:sectPr w:rsidR="000F42A3" w:rsidRPr="00AE7F66" w:rsidSect="00A22554">
      <w:headerReference w:type="default" r:id="rId10"/>
      <w:footerReference w:type="default" r:id="rId11"/>
      <w:pgSz w:w="11906" w:h="16838"/>
      <w:pgMar w:top="1276" w:right="991" w:bottom="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48" w:rsidRDefault="00826E48" w:rsidP="00860222">
      <w:pPr>
        <w:spacing w:after="0" w:line="240" w:lineRule="auto"/>
      </w:pPr>
      <w:r>
        <w:separator/>
      </w:r>
    </w:p>
  </w:endnote>
  <w:endnote w:type="continuationSeparator" w:id="0">
    <w:p w:rsidR="00826E48" w:rsidRDefault="00826E48" w:rsidP="0086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081" w:rsidRDefault="00902D5C" w:rsidP="002F6081">
    <w:pPr>
      <w:pStyle w:val="Footer"/>
      <w:rPr>
        <w:b/>
        <w:i/>
        <w:color w:val="595959" w:themeColor="text1" w:themeTint="A6"/>
      </w:rPr>
    </w:pPr>
    <w:r>
      <w:rPr>
        <w:rFonts w:ascii="Arial" w:hAnsi="Arial" w:cs="Arial"/>
        <w:noProof/>
        <w:color w:val="595959" w:themeColor="text1" w:themeTint="A6"/>
        <w:sz w:val="20"/>
        <w:szCs w:val="20"/>
        <w:lang w:eastAsia="en-GB"/>
      </w:rPr>
      <mc:AlternateContent>
        <mc:Choice Requires="wps">
          <w:drawing>
            <wp:anchor distT="0" distB="0" distL="114300" distR="114300" simplePos="0" relativeHeight="251663360" behindDoc="1" locked="0" layoutInCell="1" allowOverlap="1" wp14:anchorId="0B796B71" wp14:editId="4C1B7FBA">
              <wp:simplePos x="0" y="0"/>
              <wp:positionH relativeFrom="column">
                <wp:posOffset>-720090</wp:posOffset>
              </wp:positionH>
              <wp:positionV relativeFrom="paragraph">
                <wp:posOffset>-853440</wp:posOffset>
              </wp:positionV>
              <wp:extent cx="7620000" cy="495300"/>
              <wp:effectExtent l="0" t="0" r="0" b="0"/>
              <wp:wrapThrough wrapText="bothSides">
                <wp:wrapPolygon edited="0">
                  <wp:start x="0" y="0"/>
                  <wp:lineTo x="0" y="20769"/>
                  <wp:lineTo x="21546" y="20769"/>
                  <wp:lineTo x="2154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7620000" cy="495300"/>
                      </a:xfrm>
                      <a:prstGeom prst="rect">
                        <a:avLst/>
                      </a:prstGeom>
                      <a:solidFill>
                        <a:srgbClr val="B6D5E8"/>
                      </a:solidFill>
                      <a:ln w="25400" cap="flat" cmpd="sng" algn="ctr">
                        <a:noFill/>
                        <a:prstDash val="solid"/>
                      </a:ln>
                      <a:effectLst/>
                    </wps:spPr>
                    <wps:txbx>
                      <w:txbxContent>
                        <w:p w:rsidR="00902D5C" w:rsidRPr="00902D5C" w:rsidRDefault="00902D5C" w:rsidP="00902D5C">
                          <w:pPr>
                            <w:tabs>
                              <w:tab w:val="center" w:pos="4513"/>
                              <w:tab w:val="right" w:pos="9026"/>
                            </w:tabs>
                            <w:spacing w:after="0" w:line="240" w:lineRule="auto"/>
                            <w:jc w:val="center"/>
                            <w:rPr>
                              <w:rFonts w:ascii="Arial" w:hAnsi="Arial" w:cs="Arial"/>
                              <w:sz w:val="20"/>
                              <w:szCs w:val="20"/>
                            </w:rPr>
                          </w:pPr>
                          <w:r w:rsidRPr="00902D5C">
                            <w:rPr>
                              <w:rFonts w:ascii="Arial" w:hAnsi="Arial" w:cs="Arial"/>
                              <w:sz w:val="20"/>
                              <w:szCs w:val="20"/>
                            </w:rPr>
                            <w:t>Albert Road, Sowerby Bridge, West Yorkshire, HX6 2NW</w:t>
                          </w:r>
                        </w:p>
                        <w:p w:rsidR="00902D5C" w:rsidRPr="00902D5C" w:rsidRDefault="00902D5C" w:rsidP="00902D5C">
                          <w:pPr>
                            <w:tabs>
                              <w:tab w:val="center" w:pos="4513"/>
                              <w:tab w:val="right" w:pos="9026"/>
                            </w:tabs>
                            <w:spacing w:after="0" w:line="240" w:lineRule="auto"/>
                            <w:jc w:val="center"/>
                            <w:rPr>
                              <w:rFonts w:ascii="Arial" w:hAnsi="Arial" w:cs="Arial"/>
                              <w:sz w:val="20"/>
                              <w:szCs w:val="20"/>
                            </w:rPr>
                          </w:pPr>
                          <w:proofErr w:type="spellStart"/>
                          <w:proofErr w:type="gramStart"/>
                          <w:r w:rsidRPr="00902D5C">
                            <w:rPr>
                              <w:rFonts w:ascii="Arial" w:hAnsi="Arial" w:cs="Arial"/>
                              <w:b/>
                              <w:sz w:val="20"/>
                              <w:szCs w:val="20"/>
                            </w:rPr>
                            <w:t>tel</w:t>
                          </w:r>
                          <w:proofErr w:type="spellEnd"/>
                          <w:proofErr w:type="gramEnd"/>
                          <w:r w:rsidRPr="00902D5C">
                            <w:rPr>
                              <w:rFonts w:ascii="Arial" w:hAnsi="Arial" w:cs="Arial"/>
                              <w:b/>
                              <w:sz w:val="20"/>
                              <w:szCs w:val="20"/>
                            </w:rPr>
                            <w:t>:</w:t>
                          </w:r>
                          <w:r w:rsidRPr="00902D5C">
                            <w:rPr>
                              <w:rFonts w:ascii="Arial" w:hAnsi="Arial" w:cs="Arial"/>
                              <w:sz w:val="20"/>
                              <w:szCs w:val="20"/>
                            </w:rPr>
                            <w:t xml:space="preserve"> 01422 831011            </w:t>
                          </w:r>
                          <w:r w:rsidRPr="00902D5C">
                            <w:rPr>
                              <w:rFonts w:ascii="Arial" w:hAnsi="Arial" w:cs="Arial"/>
                              <w:b/>
                              <w:sz w:val="20"/>
                              <w:szCs w:val="20"/>
                            </w:rPr>
                            <w:t>email</w:t>
                          </w:r>
                          <w:r w:rsidRPr="00902D5C">
                            <w:rPr>
                              <w:rFonts w:ascii="Arial" w:hAnsi="Arial" w:cs="Arial"/>
                              <w:sz w:val="20"/>
                              <w:szCs w:val="20"/>
                            </w:rPr>
                            <w:t xml:space="preserve">: admin@sowerby.trinitymat.org </w:t>
                          </w:r>
                          <w:r>
                            <w:rPr>
                              <w:rFonts w:ascii="Arial" w:hAnsi="Arial" w:cs="Arial"/>
                              <w:sz w:val="20"/>
                              <w:szCs w:val="20"/>
                            </w:rPr>
                            <w:t xml:space="preserve">     </w:t>
                          </w:r>
                          <w:r w:rsidRPr="00902D5C">
                            <w:rPr>
                              <w:rFonts w:ascii="Arial" w:hAnsi="Arial" w:cs="Arial"/>
                              <w:sz w:val="20"/>
                              <w:szCs w:val="20"/>
                            </w:rPr>
                            <w:t xml:space="preserve"> </w:t>
                          </w:r>
                          <w:r w:rsidRPr="00902D5C">
                            <w:rPr>
                              <w:rFonts w:ascii="Arial" w:hAnsi="Arial" w:cs="Arial"/>
                              <w:b/>
                              <w:sz w:val="20"/>
                              <w:szCs w:val="20"/>
                            </w:rPr>
                            <w:t xml:space="preserve">web: </w:t>
                          </w:r>
                          <w:r w:rsidRPr="00902D5C">
                            <w:rPr>
                              <w:rFonts w:ascii="Arial" w:hAnsi="Arial" w:cs="Arial"/>
                              <w:sz w:val="20"/>
                              <w:szCs w:val="20"/>
                            </w:rPr>
                            <w:t>sowerby.trinitymat.org</w:t>
                          </w:r>
                        </w:p>
                        <w:p w:rsidR="00902D5C" w:rsidRDefault="00902D5C" w:rsidP="00902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96B71" id="Rectangle 2" o:spid="_x0000_s1026" style="position:absolute;margin-left:-56.7pt;margin-top:-67.2pt;width:600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sUYQIAALwEAAAOAAAAZHJzL2Uyb0RvYy54bWysVE1v2zAMvQ/YfxB0X5xkST+MOkWWrMOA&#10;oi3WDj0zsvwBSKImKbG7Xz9Kdtqu22nYRSFF+pF8eszFZa8VO0jnWzQFn02mnEkjsGxNXfDvD1cf&#10;zjjzAUwJCo0s+JP0/HL1/t1FZ3M5xwZVKR0jEOPzzha8CcHmWeZFIzX4CVppKFih0xDIdXVWOugI&#10;XatsPp2eZB260joU0nu63Q5Bvkr4VSVFuK0qLwNTBafeQjpdOnfxzFYXkNcObNOKsQ34hy40tIaK&#10;PkNtIQDbu/YPKN0Khx6rMBGoM6yqVsg0A00zm76Z5r4BK9MsRI63zzT5/wcrbg53jrVlweecGdD0&#10;RN+INDC1kmwe6emszynr3t650fNkxln7yun4S1OwPlH69Eyp7AMTdHl6Qq80JeYFxRbny49kE0z2&#10;8rV1PnyRqFk0Cu6oemISDtc+DKnHlFjMo2rLq1ap5Lh6t1GOHYCe99PJdvn5bET/LU0Z1tGAy0Vq&#10;BEhmlYJAPWlLg3tTcwaqJv2K4FJtg7ECFYc81t6Cb4YaCXYsoUyMyySysdXI1cBOtEK/60fKdlg+&#10;Ec8OBwF6K65aAr4GH+7AkeKIIdqicEtHpZC6xdHirEH382/3MZ+EQFHOOlIwTfJjD05ypr4aksj5&#10;bLGIkk/OYnk6J8e9juxeR8xeb5BYnNG+WpHMmB/U0awc6kdatnWsSiEwgmoPnI3OJgybResq5Hqd&#10;0kjmFsK1ubcigh8pfegfwdnxzQOp5QaPaof8zdMPufFLg+t9wKpNuogUD7ySnqJDK5KUNa5z3MHX&#10;fsp6+dNZ/QIAAP//AwBQSwMEFAAGAAgAAAAhAJHaewXgAAAADgEAAA8AAABkcnMvZG93bnJldi54&#10;bWxMj0FPg0AQhe8m/ofNmHhrFwpiRZamMTFePFj0B2zZEVB2FtktRX+9w0lvb+a9vPmm2M22FxOO&#10;vnOkIF5HIJBqZzpqFLy9Pq62IHzQZHTvCBV8o4ddeXlR6Ny4Mx1wqkIjuIR8rhW0IQy5lL5u0Wq/&#10;dgMSe+9utDrwODbSjPrM5baXmyjKpNUd8YVWD/jQYv1ZnawC/ZzcVbR5MU8f3tRf08/tPp5Gpa6v&#10;5v09iIBz+AvDgs/oUDLT0Z3IeNErWMVxknJ2UUnKaslE2ywDceTdTZaCLAv5/43yFwAA//8DAFBL&#10;AQItABQABgAIAAAAIQC2gziS/gAAAOEBAAATAAAAAAAAAAAAAAAAAAAAAABbQ29udGVudF9UeXBl&#10;c10ueG1sUEsBAi0AFAAGAAgAAAAhADj9If/WAAAAlAEAAAsAAAAAAAAAAAAAAAAALwEAAF9yZWxz&#10;Ly5yZWxzUEsBAi0AFAAGAAgAAAAhANSfWxRhAgAAvAQAAA4AAAAAAAAAAAAAAAAALgIAAGRycy9l&#10;Mm9Eb2MueG1sUEsBAi0AFAAGAAgAAAAhAJHaewXgAAAADgEAAA8AAAAAAAAAAAAAAAAAuwQAAGRy&#10;cy9kb3ducmV2LnhtbFBLBQYAAAAABAAEAPMAAADIBQAAAAA=&#10;" fillcolor="#b6d5e8" stroked="f" strokeweight="2pt">
              <v:textbox>
                <w:txbxContent>
                  <w:p w:rsidR="00902D5C" w:rsidRPr="00902D5C" w:rsidRDefault="00902D5C" w:rsidP="00902D5C">
                    <w:pPr>
                      <w:tabs>
                        <w:tab w:val="center" w:pos="4513"/>
                        <w:tab w:val="right" w:pos="9026"/>
                      </w:tabs>
                      <w:spacing w:after="0" w:line="240" w:lineRule="auto"/>
                      <w:jc w:val="center"/>
                      <w:rPr>
                        <w:rFonts w:ascii="Arial" w:hAnsi="Arial" w:cs="Arial"/>
                        <w:sz w:val="20"/>
                        <w:szCs w:val="20"/>
                      </w:rPr>
                    </w:pPr>
                    <w:r w:rsidRPr="00902D5C">
                      <w:rPr>
                        <w:rFonts w:ascii="Arial" w:hAnsi="Arial" w:cs="Arial"/>
                        <w:sz w:val="20"/>
                        <w:szCs w:val="20"/>
                      </w:rPr>
                      <w:t>Albert Road, Sowerby Bridge, West Yorkshire, HX6 2NW</w:t>
                    </w:r>
                  </w:p>
                  <w:p w:rsidR="00902D5C" w:rsidRPr="00902D5C" w:rsidRDefault="00902D5C" w:rsidP="00902D5C">
                    <w:pPr>
                      <w:tabs>
                        <w:tab w:val="center" w:pos="4513"/>
                        <w:tab w:val="right" w:pos="9026"/>
                      </w:tabs>
                      <w:spacing w:after="0" w:line="240" w:lineRule="auto"/>
                      <w:jc w:val="center"/>
                      <w:rPr>
                        <w:rFonts w:ascii="Arial" w:hAnsi="Arial" w:cs="Arial"/>
                        <w:sz w:val="20"/>
                        <w:szCs w:val="20"/>
                      </w:rPr>
                    </w:pPr>
                    <w:proofErr w:type="spellStart"/>
                    <w:proofErr w:type="gramStart"/>
                    <w:r w:rsidRPr="00902D5C">
                      <w:rPr>
                        <w:rFonts w:ascii="Arial" w:hAnsi="Arial" w:cs="Arial"/>
                        <w:b/>
                        <w:sz w:val="20"/>
                        <w:szCs w:val="20"/>
                      </w:rPr>
                      <w:t>tel</w:t>
                    </w:r>
                    <w:proofErr w:type="spellEnd"/>
                    <w:proofErr w:type="gramEnd"/>
                    <w:r w:rsidRPr="00902D5C">
                      <w:rPr>
                        <w:rFonts w:ascii="Arial" w:hAnsi="Arial" w:cs="Arial"/>
                        <w:b/>
                        <w:sz w:val="20"/>
                        <w:szCs w:val="20"/>
                      </w:rPr>
                      <w:t>:</w:t>
                    </w:r>
                    <w:r w:rsidRPr="00902D5C">
                      <w:rPr>
                        <w:rFonts w:ascii="Arial" w:hAnsi="Arial" w:cs="Arial"/>
                        <w:sz w:val="20"/>
                        <w:szCs w:val="20"/>
                      </w:rPr>
                      <w:t xml:space="preserve"> 01422 831011            </w:t>
                    </w:r>
                    <w:r w:rsidRPr="00902D5C">
                      <w:rPr>
                        <w:rFonts w:ascii="Arial" w:hAnsi="Arial" w:cs="Arial"/>
                        <w:b/>
                        <w:sz w:val="20"/>
                        <w:szCs w:val="20"/>
                      </w:rPr>
                      <w:t>email</w:t>
                    </w:r>
                    <w:r w:rsidRPr="00902D5C">
                      <w:rPr>
                        <w:rFonts w:ascii="Arial" w:hAnsi="Arial" w:cs="Arial"/>
                        <w:sz w:val="20"/>
                        <w:szCs w:val="20"/>
                      </w:rPr>
                      <w:t xml:space="preserve">: admin@sowerby.trinitymat.org </w:t>
                    </w:r>
                    <w:r>
                      <w:rPr>
                        <w:rFonts w:ascii="Arial" w:hAnsi="Arial" w:cs="Arial"/>
                        <w:sz w:val="20"/>
                        <w:szCs w:val="20"/>
                      </w:rPr>
                      <w:t xml:space="preserve">     </w:t>
                    </w:r>
                    <w:r w:rsidRPr="00902D5C">
                      <w:rPr>
                        <w:rFonts w:ascii="Arial" w:hAnsi="Arial" w:cs="Arial"/>
                        <w:sz w:val="20"/>
                        <w:szCs w:val="20"/>
                      </w:rPr>
                      <w:t xml:space="preserve"> </w:t>
                    </w:r>
                    <w:r w:rsidRPr="00902D5C">
                      <w:rPr>
                        <w:rFonts w:ascii="Arial" w:hAnsi="Arial" w:cs="Arial"/>
                        <w:b/>
                        <w:sz w:val="20"/>
                        <w:szCs w:val="20"/>
                      </w:rPr>
                      <w:t xml:space="preserve">web: </w:t>
                    </w:r>
                    <w:r w:rsidRPr="00902D5C">
                      <w:rPr>
                        <w:rFonts w:ascii="Arial" w:hAnsi="Arial" w:cs="Arial"/>
                        <w:sz w:val="20"/>
                        <w:szCs w:val="20"/>
                      </w:rPr>
                      <w:t>sowerby.trinitymat.org</w:t>
                    </w:r>
                  </w:p>
                  <w:p w:rsidR="00902D5C" w:rsidRDefault="00902D5C" w:rsidP="00902D5C">
                    <w:pPr>
                      <w:jc w:val="center"/>
                    </w:pPr>
                  </w:p>
                </w:txbxContent>
              </v:textbox>
              <w10:wrap type="through"/>
            </v:rect>
          </w:pict>
        </mc:Fallback>
      </mc:AlternateContent>
    </w:r>
    <w:r w:rsidR="001068DE" w:rsidRPr="00DD05A9">
      <w:rPr>
        <w:rFonts w:ascii="Arial" w:hAnsi="Arial" w:cs="Arial"/>
        <w:b/>
        <w:color w:val="595959" w:themeColor="text1" w:themeTint="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48" w:rsidRDefault="00826E48" w:rsidP="00860222">
      <w:pPr>
        <w:spacing w:after="0" w:line="240" w:lineRule="auto"/>
      </w:pPr>
      <w:r>
        <w:separator/>
      </w:r>
    </w:p>
  </w:footnote>
  <w:footnote w:type="continuationSeparator" w:id="0">
    <w:p w:rsidR="00826E48" w:rsidRDefault="00826E48" w:rsidP="0086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A0" w:rsidRDefault="001873A0">
    <w:pPr>
      <w:pStyle w:val="Header"/>
    </w:pPr>
    <w:r>
      <w:rPr>
        <w:noProof/>
        <w:lang w:eastAsia="en-GB"/>
      </w:rPr>
      <w:drawing>
        <wp:anchor distT="0" distB="0" distL="114300" distR="114300" simplePos="0" relativeHeight="251661312" behindDoc="0" locked="0" layoutInCell="1" allowOverlap="1" wp14:anchorId="52F191AE" wp14:editId="186EA7B1">
          <wp:simplePos x="0" y="0"/>
          <wp:positionH relativeFrom="column">
            <wp:posOffset>5042535</wp:posOffset>
          </wp:positionH>
          <wp:positionV relativeFrom="paragraph">
            <wp:posOffset>-240030</wp:posOffset>
          </wp:positionV>
          <wp:extent cx="1619250" cy="161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67B42"/>
    <w:multiLevelType w:val="hybridMultilevel"/>
    <w:tmpl w:val="DFB259D6"/>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1" w15:restartNumberingAfterBreak="0">
    <w:nsid w:val="669F359E"/>
    <w:multiLevelType w:val="multilevel"/>
    <w:tmpl w:val="7F649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22"/>
    <w:rsid w:val="000632A7"/>
    <w:rsid w:val="000B219F"/>
    <w:rsid w:val="000F42A3"/>
    <w:rsid w:val="001068DE"/>
    <w:rsid w:val="00120364"/>
    <w:rsid w:val="00145BD7"/>
    <w:rsid w:val="00184C46"/>
    <w:rsid w:val="001873A0"/>
    <w:rsid w:val="002253B5"/>
    <w:rsid w:val="0023296D"/>
    <w:rsid w:val="002427E2"/>
    <w:rsid w:val="0025477F"/>
    <w:rsid w:val="002A625E"/>
    <w:rsid w:val="002C5E91"/>
    <w:rsid w:val="002F6081"/>
    <w:rsid w:val="00451ED6"/>
    <w:rsid w:val="004C6C07"/>
    <w:rsid w:val="0055536B"/>
    <w:rsid w:val="00587382"/>
    <w:rsid w:val="005E23C8"/>
    <w:rsid w:val="00641E98"/>
    <w:rsid w:val="00724DE5"/>
    <w:rsid w:val="00743F60"/>
    <w:rsid w:val="00746D09"/>
    <w:rsid w:val="00782E23"/>
    <w:rsid w:val="007B2CE6"/>
    <w:rsid w:val="007B7F6E"/>
    <w:rsid w:val="00803D48"/>
    <w:rsid w:val="00826E48"/>
    <w:rsid w:val="008569A8"/>
    <w:rsid w:val="00860222"/>
    <w:rsid w:val="0086294A"/>
    <w:rsid w:val="00867C48"/>
    <w:rsid w:val="00883ED5"/>
    <w:rsid w:val="008F25D4"/>
    <w:rsid w:val="00902D5C"/>
    <w:rsid w:val="009042C9"/>
    <w:rsid w:val="00962DC4"/>
    <w:rsid w:val="00997A6A"/>
    <w:rsid w:val="009C7D13"/>
    <w:rsid w:val="009E7F6F"/>
    <w:rsid w:val="009F32D6"/>
    <w:rsid w:val="00A22554"/>
    <w:rsid w:val="00A34697"/>
    <w:rsid w:val="00AC5898"/>
    <w:rsid w:val="00AE7F66"/>
    <w:rsid w:val="00BD07A6"/>
    <w:rsid w:val="00BD0BD4"/>
    <w:rsid w:val="00C0088A"/>
    <w:rsid w:val="00C231D5"/>
    <w:rsid w:val="00CC7D24"/>
    <w:rsid w:val="00D258D7"/>
    <w:rsid w:val="00DB4C8E"/>
    <w:rsid w:val="00DD05A9"/>
    <w:rsid w:val="00E075EF"/>
    <w:rsid w:val="00E15C96"/>
    <w:rsid w:val="00E67EC5"/>
    <w:rsid w:val="00E9488D"/>
    <w:rsid w:val="00F2725C"/>
    <w:rsid w:val="00F53973"/>
    <w:rsid w:val="00F57F1D"/>
    <w:rsid w:val="00F61FB5"/>
    <w:rsid w:val="00FC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E0CAA02"/>
  <w15:docId w15:val="{B44E73CB-907B-441C-B8DF-6DF1A89A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60222"/>
    <w:pPr>
      <w:autoSpaceDE w:val="0"/>
      <w:autoSpaceDN w:val="0"/>
      <w:spacing w:after="0" w:line="240" w:lineRule="auto"/>
    </w:pPr>
    <w:rPr>
      <w:rFonts w:ascii="Myriad Pro Light" w:hAnsi="Myriad Pro Light" w:cs="Times New Roman"/>
      <w:color w:val="000000"/>
      <w:sz w:val="24"/>
      <w:szCs w:val="24"/>
    </w:rPr>
  </w:style>
  <w:style w:type="paragraph" w:styleId="Header">
    <w:name w:val="header"/>
    <w:basedOn w:val="Normal"/>
    <w:link w:val="HeaderChar"/>
    <w:uiPriority w:val="99"/>
    <w:unhideWhenUsed/>
    <w:rsid w:val="0086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22"/>
  </w:style>
  <w:style w:type="paragraph" w:styleId="Footer">
    <w:name w:val="footer"/>
    <w:basedOn w:val="Normal"/>
    <w:link w:val="FooterChar"/>
    <w:uiPriority w:val="99"/>
    <w:unhideWhenUsed/>
    <w:rsid w:val="0086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222"/>
  </w:style>
  <w:style w:type="character" w:styleId="Hyperlink">
    <w:name w:val="Hyperlink"/>
    <w:basedOn w:val="DefaultParagraphFont"/>
    <w:uiPriority w:val="99"/>
    <w:unhideWhenUsed/>
    <w:rsid w:val="00860222"/>
    <w:rPr>
      <w:color w:val="0000FF"/>
      <w:u w:val="single"/>
    </w:rPr>
  </w:style>
  <w:style w:type="paragraph" w:customStyle="1" w:styleId="Pa0">
    <w:name w:val="Pa0"/>
    <w:basedOn w:val="Normal"/>
    <w:uiPriority w:val="99"/>
    <w:rsid w:val="00860222"/>
    <w:pPr>
      <w:autoSpaceDE w:val="0"/>
      <w:autoSpaceDN w:val="0"/>
      <w:spacing w:after="0" w:line="241" w:lineRule="atLeast"/>
    </w:pPr>
    <w:rPr>
      <w:rFonts w:ascii="Myriad Pro Light" w:hAnsi="Myriad Pro Light" w:cs="Times New Roman"/>
      <w:sz w:val="24"/>
      <w:szCs w:val="24"/>
    </w:rPr>
  </w:style>
  <w:style w:type="character" w:customStyle="1" w:styleId="A0">
    <w:name w:val="A0"/>
    <w:basedOn w:val="DefaultParagraphFont"/>
    <w:uiPriority w:val="99"/>
    <w:rsid w:val="00860222"/>
    <w:rPr>
      <w:rFonts w:ascii="Myriad Pro Light" w:hAnsi="Myriad Pro Light" w:hint="default"/>
      <w:color w:val="000000"/>
    </w:rPr>
  </w:style>
  <w:style w:type="character" w:customStyle="1" w:styleId="A1">
    <w:name w:val="A1"/>
    <w:basedOn w:val="DefaultParagraphFont"/>
    <w:uiPriority w:val="99"/>
    <w:rsid w:val="00860222"/>
    <w:rPr>
      <w:rFonts w:ascii="Myriad Pro" w:hAnsi="Myriad Pro" w:hint="default"/>
      <w:color w:val="000000"/>
    </w:rPr>
  </w:style>
  <w:style w:type="table" w:styleId="TableGrid">
    <w:name w:val="Table Grid"/>
    <w:basedOn w:val="TableNormal"/>
    <w:uiPriority w:val="59"/>
    <w:rsid w:val="0086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222"/>
    <w:rPr>
      <w:rFonts w:ascii="Tahoma" w:hAnsi="Tahoma" w:cs="Tahoma"/>
      <w:sz w:val="16"/>
      <w:szCs w:val="16"/>
    </w:rPr>
  </w:style>
  <w:style w:type="paragraph" w:styleId="NoSpacing">
    <w:name w:val="No Spacing"/>
    <w:uiPriority w:val="1"/>
    <w:qFormat/>
    <w:rsid w:val="008629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3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ebfa2f10-94cf-473d-ad51-8571bc12edab@eurprd02.prod.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D8F64-F906-4290-B7A7-756D7B97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Sara Winkley</cp:lastModifiedBy>
  <cp:revision>2</cp:revision>
  <cp:lastPrinted>2020-07-10T12:47:00Z</cp:lastPrinted>
  <dcterms:created xsi:type="dcterms:W3CDTF">2020-07-16T15:15:00Z</dcterms:created>
  <dcterms:modified xsi:type="dcterms:W3CDTF">2020-07-16T15:15:00Z</dcterms:modified>
</cp:coreProperties>
</file>